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154" w:rsidRPr="002C7154" w:rsidRDefault="002C7154" w:rsidP="002C7154">
      <w:pPr>
        <w:spacing w:line="576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 w:rsidRPr="002C7154">
        <w:rPr>
          <w:rFonts w:ascii="方正小标宋简体" w:eastAsia="方正小标宋简体" w:hAnsi="方正小标宋简体" w:hint="eastAsia"/>
          <w:sz w:val="44"/>
          <w:szCs w:val="44"/>
        </w:rPr>
        <w:t>淄博市博山区石炭</w:t>
      </w:r>
      <w:proofErr w:type="gramStart"/>
      <w:r w:rsidRPr="002C7154">
        <w:rPr>
          <w:rFonts w:ascii="方正小标宋简体" w:eastAsia="方正小标宋简体" w:hAnsi="方正小标宋简体" w:hint="eastAsia"/>
          <w:sz w:val="44"/>
          <w:szCs w:val="44"/>
        </w:rPr>
        <w:t>坞</w:t>
      </w:r>
      <w:proofErr w:type="gramEnd"/>
      <w:r w:rsidRPr="002C7154">
        <w:rPr>
          <w:rFonts w:ascii="方正小标宋简体" w:eastAsia="方正小标宋简体" w:hAnsi="方正小标宋简体" w:hint="eastAsia"/>
          <w:sz w:val="44"/>
          <w:szCs w:val="44"/>
        </w:rPr>
        <w:t>小学</w:t>
      </w:r>
    </w:p>
    <w:p w:rsidR="002C7154" w:rsidRPr="002C7154" w:rsidRDefault="002C7154" w:rsidP="002C7154">
      <w:pPr>
        <w:spacing w:line="576" w:lineRule="exact"/>
        <w:jc w:val="center"/>
        <w:rPr>
          <w:rFonts w:ascii="方正小标宋简体" w:eastAsia="方正小标宋简体" w:hAnsi="方正小标宋简体" w:hint="eastAsia"/>
          <w:sz w:val="44"/>
          <w:szCs w:val="44"/>
        </w:rPr>
      </w:pPr>
      <w:r w:rsidRPr="002C7154">
        <w:rPr>
          <w:rFonts w:ascii="方正小标宋简体" w:eastAsia="方正小标宋简体" w:hAnsi="方正小标宋简体" w:hint="eastAsia"/>
          <w:sz w:val="44"/>
          <w:szCs w:val="44"/>
        </w:rPr>
        <w:t>学生评优评先表彰奖励制度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（一）评选条件</w:t>
      </w:r>
      <w:bookmarkStart w:id="0" w:name="_GoBack"/>
      <w:bookmarkEnd w:id="0"/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1.“三好学生”评选条件：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（1）思想品德好。热爱社会主义祖国，热爱人民，热爱中国共产党，热爱集体，热爱劳动，尊敬师长，团结同学，遵守社会公德，遵守《守则》《规范》在学雷锋等活动中起模范带头作用。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（2）学习好。学习目的明确，态度端正，勤奋好学，较好地掌握“双基”，学业成绩优良。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（3）身体好。积极参加体育锻炼和文娱活动，认真上好体育课，坚持“两操锻炼”活动，有良好的卫生习惯和健康的身体素质。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2.“优秀学生干部”评选条件：</w:t>
      </w:r>
    </w:p>
    <w:p w:rsidR="002C7154" w:rsidRPr="002C7154" w:rsidRDefault="002C7154" w:rsidP="002C7154">
      <w:pPr>
        <w:spacing w:line="576" w:lineRule="exact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担任班级或班级以上的班、队干部，在基本具备三好生条件的基础上，热心为集体工作，为同学服务，工作积极肯干有工作实绩，有较强的组织能力，在同学中有较高威信，能起骨干作用。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3.“优秀少先队员”评选条件：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（1）爱祖国、</w:t>
      </w:r>
      <w:proofErr w:type="gramStart"/>
      <w:r w:rsidRPr="002C7154">
        <w:rPr>
          <w:rFonts w:ascii="微软雅黑" w:eastAsia="微软雅黑" w:hAnsi="微软雅黑" w:cs="微软雅黑" w:hint="eastAsia"/>
          <w:sz w:val="32"/>
          <w:szCs w:val="32"/>
        </w:rPr>
        <w:t>愛</w:t>
      </w:r>
      <w:proofErr w:type="gramEnd"/>
      <w:r w:rsidRPr="002C7154">
        <w:rPr>
          <w:rFonts w:ascii="仿宋_GB2312" w:eastAsia="仿宋_GB2312" w:hAnsi="仿宋_GB2312" w:cs="仿宋_GB2312" w:hint="eastAsia"/>
          <w:sz w:val="32"/>
          <w:szCs w:val="32"/>
        </w:rPr>
        <w:t>人民、</w:t>
      </w:r>
      <w:proofErr w:type="gramStart"/>
      <w:r w:rsidRPr="002C7154">
        <w:rPr>
          <w:rFonts w:ascii="微软雅黑" w:eastAsia="微软雅黑" w:hAnsi="微软雅黑" w:cs="微软雅黑" w:hint="eastAsia"/>
          <w:sz w:val="32"/>
          <w:szCs w:val="32"/>
        </w:rPr>
        <w:t>愛</w:t>
      </w:r>
      <w:proofErr w:type="gramEnd"/>
      <w:r w:rsidRPr="002C7154">
        <w:rPr>
          <w:rFonts w:ascii="仿宋_GB2312" w:eastAsia="仿宋_GB2312" w:hAnsi="仿宋_GB2312" w:cs="仿宋_GB2312" w:hint="eastAsia"/>
          <w:sz w:val="32"/>
          <w:szCs w:val="32"/>
        </w:rPr>
        <w:t>劳动、爱科学、爱护公物。拥护中国共产党，热爱中国人民解放军，立志为现代化建设努力学习，做共产主义接班人。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（2）发场“诚实、勇敢、团结、活泼”的优良作风，开展批</w:t>
      </w:r>
      <w:r w:rsidRPr="002C7154">
        <w:rPr>
          <w:rFonts w:ascii="仿宋_GB2312" w:eastAsia="仿宋_GB2312" w:hint="eastAsia"/>
          <w:sz w:val="32"/>
          <w:szCs w:val="32"/>
        </w:rPr>
        <w:lastRenderedPageBreak/>
        <w:t>评与自我批评，维护少先队组织利益。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（3）遵守队章，积极参加各项活动，热心为大家服务。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（4）在各项活动中表现积极主动，并取得优异成绩或有较大进步。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（5）遵纪守法，遵守《小学生守则》和《小学生日常行为规范》，遵守学校或少先队组织的一切规章制度。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4.“文明礼仪之星”评选条件：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1）能自觉遵守我校《校风校级》的管理规定，在学校能起到文明示范作用，能很好地使用礼貌用语，懂礼仪、懂礼节举止文雅，待人有礼貌，见到同学、老师能主动问好；诚实守信，遵纪守法，遵守秩序：尊重老师，孝敬长辈，团结同学，严以律己，宽以待人；爱护环境，能保持良好的个人卫生，形象文明、健康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（2）在学校、家庭、社区中能起到礼仪宣传辐射作用。积极参加学校班级礼仪实践、宣传活动；积极在家庭中进行礼仪实践、宣传活动；积极参加社区礼仪实践、宣传活动。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5.“阅读之星”评选条件：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（1）喜爱读书、勤于读书，有良好的读书习惯，平时能广泛阅读各种书刊杂志，是全班公认的小书迷。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（2）积极参加班级、学校组织的读书展示活动，在班级推荐中能获得半数以上通过。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（3）善于读书。在广泛读书的基础上，每学期能选择2－3</w:t>
      </w:r>
      <w:r w:rsidRPr="002C7154">
        <w:rPr>
          <w:rFonts w:ascii="仿宋_GB2312" w:eastAsia="仿宋_GB2312" w:hint="eastAsia"/>
          <w:sz w:val="32"/>
          <w:szCs w:val="32"/>
        </w:rPr>
        <w:lastRenderedPageBreak/>
        <w:t>本经典的书精读。并做好读书笔记，写好读后感。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（4）读书致用。平时能将读书的喜悦与大家分享，能积极向同学们推荐好书，能将书中的故事讲给大家听。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（5）书香留痕。能积极参加校内校外的各项读书活动，并取得优异成绩。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6.“学雷锋小标兵”评选条件：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（1）遵守学校纪律，不迟到，不早退，尊敬老师在校园内见到老师主动问好；团结同学</w:t>
      </w:r>
      <w:proofErr w:type="gramStart"/>
      <w:r w:rsidRPr="002C7154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2C7154">
        <w:rPr>
          <w:rFonts w:ascii="仿宋_GB2312" w:eastAsia="仿宋_GB2312" w:hint="eastAsia"/>
          <w:sz w:val="32"/>
          <w:szCs w:val="32"/>
        </w:rPr>
        <w:t>骂人、不打架，按时完成作业。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（2）在家帮助父母做力所能及的家务，在校大扫除和各种劳动都能积极肯干。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（3）上学、放学路上自觉遵守交通规则，不横穿马路，</w:t>
      </w:r>
      <w:proofErr w:type="gramStart"/>
      <w:r w:rsidRPr="002C7154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2C7154">
        <w:rPr>
          <w:rFonts w:ascii="仿宋_GB2312" w:eastAsia="仿宋_GB2312" w:hint="eastAsia"/>
          <w:sz w:val="32"/>
          <w:szCs w:val="32"/>
        </w:rPr>
        <w:t>闯红灯、不骑快车。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（4）保持校园文明，</w:t>
      </w:r>
      <w:proofErr w:type="gramStart"/>
      <w:r w:rsidRPr="002C7154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2C7154">
        <w:rPr>
          <w:rFonts w:ascii="仿宋_GB2312" w:eastAsia="仿宋_GB2312" w:hint="eastAsia"/>
          <w:sz w:val="32"/>
          <w:szCs w:val="32"/>
        </w:rPr>
        <w:t>随地吐痰；不乱扔果皮纸屑和奶袋，要爱护花草树木和校园内的一切设施。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（5）课间不在楼梯、楼道和校园内追逐打闹。上下楼时不要大声喧哗，要轻声细语自觉保持校园安静。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（6）在学校学雷锋活动中表现突出，乐于助人，积极主动帮助有困难的同学。文明礼貌，尊敬师长。</w:t>
      </w:r>
      <w:proofErr w:type="gramStart"/>
      <w:r w:rsidRPr="002C7154">
        <w:rPr>
          <w:rFonts w:ascii="仿宋_GB2312" w:eastAsia="仿宋_GB2312" w:hint="eastAsia"/>
          <w:sz w:val="32"/>
          <w:szCs w:val="32"/>
        </w:rPr>
        <w:t>拾金不味</w:t>
      </w:r>
      <w:proofErr w:type="gramEnd"/>
      <w:r w:rsidRPr="002C7154">
        <w:rPr>
          <w:rFonts w:ascii="仿宋_GB2312" w:eastAsia="仿宋_GB2312" w:hint="eastAsia"/>
          <w:sz w:val="32"/>
          <w:szCs w:val="32"/>
        </w:rPr>
        <w:t>，捡到东西要交公。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7.优秀学生评比条件：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（1）思想品德好：热爱社会主义祖国，热爱人民，拥护中国共产党。热心为集体服务，积极参加班级和学校组织的活动热</w:t>
      </w:r>
      <w:r w:rsidRPr="002C7154">
        <w:rPr>
          <w:rFonts w:ascii="仿宋_GB2312" w:eastAsia="仿宋_GB2312" w:hint="eastAsia"/>
          <w:sz w:val="32"/>
          <w:szCs w:val="32"/>
        </w:rPr>
        <w:lastRenderedPageBreak/>
        <w:t>爱劳动，尊敬师长，团结同学，自觉遵守《小学生守则》和《小学生日常行为规范》，无严重违纪现象，在同学中能起模范作用。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（2）学习好：学习目的明确，态度端正，上课专心听课，积极发言，作业按时认真完成，较好地掌握各门功课的基础知识和基本技能，学习成绩优良，语数外各科成绩在班级名列前茅。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（3）身体好：坚持锻炼身体，积极参加文体活动，认真上好两课、两操，有良好的卫生习惯，身体健康，体育达标良好以上。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（4）具备三好学生、文明学生的评选条件。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8进步学生评选条件：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（1）讲文明、懂礼貌，自觉遵章守纪；尊敬师长，友爱同学，乐于助人，关心集体，热爱劳动，模范地执行《小学生日常行为规范》。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（2）学习目的比较明确，学习态度比较端正，上课努力专心听讲，积极争取发言，学习成绩与期初相比有了比较大的进步。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（二）评选办法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1、以上学生各项单项奖，学校每学年评选一次，由各班主任（中队辅导员）根据评选条件组织民主评选。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2.评选名额：“三好学生”每班1名，“优秀学生”每班2名，“进步学生”每班2名，“优秀学生干部”每班2名“文明礼仪之星”每班1名，“阅读之星”每班评选1名，“学雷锋小标兵”每班1名。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lastRenderedPageBreak/>
        <w:t>三、奖励办法</w:t>
      </w:r>
    </w:p>
    <w:p w:rsidR="002C7154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1.各类先进，经学校审批后，由学校颁发荣誉证书和奖品，召开全校师生大会给予表彰，并上光荣榜。</w:t>
      </w:r>
    </w:p>
    <w:p w:rsidR="00FA2770" w:rsidRPr="002C7154" w:rsidRDefault="002C7154" w:rsidP="002C7154">
      <w:pPr>
        <w:spacing w:line="576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C7154">
        <w:rPr>
          <w:rFonts w:ascii="仿宋_GB2312" w:eastAsia="仿宋_GB2312" w:hint="eastAsia"/>
          <w:sz w:val="32"/>
          <w:szCs w:val="32"/>
        </w:rPr>
        <w:t>2.凡评上各类先进，名单都载入学校光荣</w:t>
      </w:r>
      <w:proofErr w:type="gramStart"/>
      <w:r w:rsidRPr="002C7154">
        <w:rPr>
          <w:rFonts w:ascii="仿宋_GB2312" w:eastAsia="仿宋_GB2312" w:hint="eastAsia"/>
          <w:sz w:val="32"/>
          <w:szCs w:val="32"/>
        </w:rPr>
        <w:t>簿</w:t>
      </w:r>
      <w:proofErr w:type="gramEnd"/>
      <w:r w:rsidRPr="002C7154">
        <w:rPr>
          <w:rFonts w:ascii="仿宋_GB2312" w:eastAsia="仿宋_GB2312" w:hint="eastAsia"/>
          <w:sz w:val="32"/>
          <w:szCs w:val="32"/>
        </w:rPr>
        <w:t>存档。</w:t>
      </w:r>
    </w:p>
    <w:sectPr w:rsidR="00FA2770" w:rsidRPr="002C7154" w:rsidSect="002C715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14"/>
    <w:rsid w:val="002C7154"/>
    <w:rsid w:val="00FA2770"/>
    <w:rsid w:val="00FB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8920E"/>
  <w15:chartTrackingRefBased/>
  <w15:docId w15:val="{22D4356D-1F47-4DB6-9B68-714CA856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2020-12-10T08:00:00Z</dcterms:created>
  <dcterms:modified xsi:type="dcterms:W3CDTF">2020-12-10T08:02:00Z</dcterms:modified>
</cp:coreProperties>
</file>